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26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260003">
        <w:rPr>
          <w:rFonts w:ascii="Franklin Gothic Medium" w:hAnsi="Franklin Gothic Medium"/>
          <w:color w:val="FF0000"/>
          <w:sz w:val="20"/>
          <w:szCs w:val="20"/>
        </w:rPr>
        <w:t>Name</w:t>
      </w:r>
    </w:p>
    <w:p w:rsidR="00192E26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260003">
        <w:rPr>
          <w:rFonts w:ascii="Franklin Gothic Medium" w:hAnsi="Franklin Gothic Medium"/>
          <w:color w:val="FF0000"/>
          <w:sz w:val="20"/>
          <w:szCs w:val="20"/>
        </w:rPr>
        <w:t>Anschrift</w:t>
      </w:r>
    </w:p>
    <w:p w:rsidR="00192E26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260003">
        <w:rPr>
          <w:rFonts w:ascii="Franklin Gothic Medium" w:hAnsi="Franklin Gothic Medium"/>
          <w:color w:val="FF0000"/>
          <w:sz w:val="20"/>
          <w:szCs w:val="20"/>
        </w:rPr>
        <w:t>PLZ Ort</w:t>
      </w:r>
    </w:p>
    <w:p w:rsidR="00192E26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:rsidR="00192E26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:rsidR="002365DA" w:rsidRPr="00260003" w:rsidRDefault="002365DA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:rsidR="00192E26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260003">
        <w:rPr>
          <w:rFonts w:ascii="Franklin Gothic Medium" w:hAnsi="Franklin Gothic Medium"/>
          <w:color w:val="FF0000"/>
          <w:sz w:val="20"/>
          <w:szCs w:val="20"/>
        </w:rPr>
        <w:t>Krankenkasse / Rentenversicherung</w:t>
      </w:r>
    </w:p>
    <w:p w:rsidR="00192E26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260003">
        <w:rPr>
          <w:rFonts w:ascii="Franklin Gothic Medium" w:hAnsi="Franklin Gothic Medium"/>
          <w:color w:val="FF0000"/>
          <w:sz w:val="20"/>
          <w:szCs w:val="20"/>
        </w:rPr>
        <w:t>Anschrift</w:t>
      </w:r>
    </w:p>
    <w:p w:rsidR="00192E26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260003">
        <w:rPr>
          <w:rFonts w:ascii="Franklin Gothic Medium" w:hAnsi="Franklin Gothic Medium"/>
          <w:color w:val="FF0000"/>
          <w:sz w:val="20"/>
          <w:szCs w:val="20"/>
        </w:rPr>
        <w:t>PLZ Ort</w:t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</w:r>
      <w:r w:rsidRPr="00260003">
        <w:rPr>
          <w:rFonts w:ascii="Franklin Gothic Medium" w:hAnsi="Franklin Gothic Medium"/>
          <w:color w:val="FF0000"/>
          <w:sz w:val="20"/>
          <w:szCs w:val="20"/>
        </w:rPr>
        <w:tab/>
        <w:t>Datum</w:t>
      </w:r>
    </w:p>
    <w:p w:rsidR="00192E26" w:rsidRDefault="00192E26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:rsidR="00E81D83" w:rsidRDefault="00E81D83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:rsidR="00E81D83" w:rsidRPr="00960895" w:rsidRDefault="00E81D83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:rsidR="00EA04F2" w:rsidRPr="00EA04F2" w:rsidRDefault="00EA04F2" w:rsidP="00EA04F2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0"/>
          <w:szCs w:val="20"/>
        </w:rPr>
      </w:pPr>
      <w:r w:rsidRPr="00EA04F2">
        <w:rPr>
          <w:rFonts w:ascii="Franklin Gothic Medium" w:hAnsi="Franklin Gothic Medium" w:cs="Arial-BoldMT"/>
          <w:b/>
          <w:bCs/>
          <w:sz w:val="20"/>
          <w:szCs w:val="20"/>
        </w:rPr>
        <w:t>Widerspruch Eigenbeteiligung</w:t>
      </w:r>
    </w:p>
    <w:p w:rsidR="00E81D83" w:rsidRPr="00960895" w:rsidRDefault="00E81D83" w:rsidP="00E81D83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>Versicherten</w:t>
      </w:r>
      <w:r>
        <w:rPr>
          <w:rFonts w:ascii="Franklin Gothic Medium" w:hAnsi="Franklin Gothic Medium"/>
          <w:sz w:val="20"/>
          <w:szCs w:val="20"/>
        </w:rPr>
        <w:t>- / Sozialversicherungs</w:t>
      </w:r>
      <w:r w:rsidRPr="00960895">
        <w:rPr>
          <w:rFonts w:ascii="Franklin Gothic Medium" w:hAnsi="Franklin Gothic Medium"/>
          <w:sz w:val="20"/>
          <w:szCs w:val="20"/>
        </w:rPr>
        <w:t>nummer:</w:t>
      </w:r>
    </w:p>
    <w:p w:rsidR="00E81D83" w:rsidRPr="00960895" w:rsidRDefault="00E81D83" w:rsidP="00E81D83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>Aktenzeichen:</w:t>
      </w:r>
    </w:p>
    <w:p w:rsid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:rsidR="00EA04F2" w:rsidRDefault="00EA04F2" w:rsidP="00EA04F2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  <w:r w:rsidRPr="00EA04F2">
        <w:rPr>
          <w:rFonts w:ascii="Franklin Gothic Medium" w:hAnsi="Franklin Gothic Medium" w:cs="ArialMT"/>
          <w:sz w:val="20"/>
          <w:szCs w:val="20"/>
        </w:rPr>
        <w:t>Sehr geehrte Damen und Herren,</w:t>
      </w:r>
    </w:p>
    <w:p w:rsidR="00EA04F2" w:rsidRPr="00EA04F2" w:rsidRDefault="00EA04F2" w:rsidP="00EA04F2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</w:p>
    <w:p w:rsidR="00EA04F2" w:rsidRDefault="00EA04F2" w:rsidP="00EA04F2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  <w:r w:rsidRPr="00EA04F2">
        <w:rPr>
          <w:rFonts w:ascii="Franklin Gothic Medium" w:hAnsi="Franklin Gothic Medium" w:cs="ArialMT"/>
          <w:sz w:val="20"/>
          <w:szCs w:val="20"/>
        </w:rPr>
        <w:t xml:space="preserve">in Ihrem Schreiben vom </w:t>
      </w:r>
      <w:r w:rsidRPr="00260003">
        <w:rPr>
          <w:rFonts w:ascii="Franklin Gothic Medium" w:hAnsi="Franklin Gothic Medium"/>
          <w:color w:val="FF0000"/>
          <w:sz w:val="20"/>
          <w:szCs w:val="20"/>
        </w:rPr>
        <w:t>Datum</w:t>
      </w:r>
      <w:r w:rsidRPr="00EA04F2">
        <w:rPr>
          <w:rFonts w:ascii="Franklin Gothic Medium" w:hAnsi="Franklin Gothic Medium" w:cs="ArialMT"/>
          <w:sz w:val="20"/>
          <w:szCs w:val="20"/>
        </w:rPr>
        <w:t xml:space="preserve"> informierten Sie mich über die Bewilligung einer stationären Rehabilitationsmaßnahme</w:t>
      </w:r>
      <w:r>
        <w:rPr>
          <w:rFonts w:ascii="Franklin Gothic Medium" w:hAnsi="Franklin Gothic Medium" w:cs="ArialMT"/>
          <w:sz w:val="20"/>
          <w:szCs w:val="20"/>
        </w:rPr>
        <w:t xml:space="preserve"> </w:t>
      </w:r>
      <w:r w:rsidRPr="00EA04F2">
        <w:rPr>
          <w:rFonts w:ascii="Franklin Gothic Medium" w:hAnsi="Franklin Gothic Medium" w:cs="ArialMT"/>
          <w:sz w:val="20"/>
          <w:szCs w:val="20"/>
        </w:rPr>
        <w:t xml:space="preserve">und forderten mich auf, eine Eigenbeteiligung in Höhe von </w:t>
      </w:r>
      <w:r w:rsidRPr="00EA04F2">
        <w:rPr>
          <w:rFonts w:ascii="Franklin Gothic Medium" w:hAnsi="Franklin Gothic Medium" w:cs="ArialMT"/>
          <w:i/>
          <w:color w:val="FF0000"/>
          <w:sz w:val="20"/>
          <w:szCs w:val="20"/>
        </w:rPr>
        <w:t xml:space="preserve">____, __ </w:t>
      </w:r>
      <w:r w:rsidRPr="00260003">
        <w:rPr>
          <w:rFonts w:ascii="Franklin Gothic Medium" w:hAnsi="Franklin Gothic Medium" w:cs="ArialMT"/>
          <w:color w:val="FF0000"/>
          <w:sz w:val="20"/>
          <w:szCs w:val="20"/>
        </w:rPr>
        <w:t>€</w:t>
      </w:r>
      <w:r w:rsidRPr="00EA04F2">
        <w:rPr>
          <w:rFonts w:ascii="Franklin Gothic Medium" w:hAnsi="Franklin Gothic Medium" w:cs="ArialMT"/>
          <w:color w:val="FF0000"/>
          <w:sz w:val="20"/>
          <w:szCs w:val="20"/>
        </w:rPr>
        <w:t xml:space="preserve"> </w:t>
      </w:r>
      <w:r w:rsidRPr="00EA04F2">
        <w:rPr>
          <w:rFonts w:ascii="Franklin Gothic Medium" w:hAnsi="Franklin Gothic Medium" w:cs="ArialMT"/>
          <w:sz w:val="20"/>
          <w:szCs w:val="20"/>
        </w:rPr>
        <w:t>zu bezahlen.</w:t>
      </w:r>
    </w:p>
    <w:p w:rsidR="00EA04F2" w:rsidRPr="00EA04F2" w:rsidRDefault="00EA04F2" w:rsidP="00EA04F2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</w:p>
    <w:p w:rsidR="00EA04F2" w:rsidRPr="00EA04F2" w:rsidRDefault="00EA04F2" w:rsidP="00EA04F2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  <w:r w:rsidRPr="00EA04F2">
        <w:rPr>
          <w:rFonts w:ascii="Franklin Gothic Medium" w:hAnsi="Franklin Gothic Medium" w:cs="ArialMT"/>
          <w:sz w:val="20"/>
          <w:szCs w:val="20"/>
        </w:rPr>
        <w:t>Mittlerweile habe ich erfahren, dass Sie keinen Anspruch auf eine solche „Eigenbeteiligung“ haben.</w:t>
      </w:r>
    </w:p>
    <w:p w:rsidR="00EA04F2" w:rsidRDefault="00EA04F2" w:rsidP="00EA04F2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  <w:r w:rsidRPr="00EA04F2">
        <w:rPr>
          <w:rFonts w:ascii="Franklin Gothic Medium" w:hAnsi="Franklin Gothic Medium" w:cs="ArialMT"/>
          <w:sz w:val="20"/>
          <w:szCs w:val="20"/>
        </w:rPr>
        <w:t>Es besteht keine gesetzliche Grundlage für eine Eigenbeteiligung aufgrund der Wahl einer bestimmten Klinik. Im</w:t>
      </w:r>
      <w:r>
        <w:rPr>
          <w:rFonts w:ascii="Franklin Gothic Medium" w:hAnsi="Franklin Gothic Medium" w:cs="ArialMT"/>
          <w:sz w:val="20"/>
          <w:szCs w:val="20"/>
        </w:rPr>
        <w:t xml:space="preserve"> </w:t>
      </w:r>
      <w:r w:rsidRPr="00EA04F2">
        <w:rPr>
          <w:rFonts w:ascii="Franklin Gothic Medium" w:hAnsi="Franklin Gothic Medium" w:cs="ArialMT"/>
          <w:sz w:val="20"/>
          <w:szCs w:val="20"/>
        </w:rPr>
        <w:t>System der Gesetzlichen Rentenversicherung und Gesetzlichen Krankenversicherung gilt das Sachleistungsprinzip.</w:t>
      </w:r>
      <w:r w:rsidR="003C6192">
        <w:rPr>
          <w:rFonts w:ascii="Franklin Gothic Medium" w:hAnsi="Franklin Gothic Medium" w:cs="ArialMT"/>
          <w:sz w:val="20"/>
          <w:szCs w:val="20"/>
        </w:rPr>
        <w:t xml:space="preserve"> </w:t>
      </w:r>
      <w:r w:rsidRPr="00EA04F2">
        <w:rPr>
          <w:rFonts w:ascii="Franklin Gothic Medium" w:hAnsi="Franklin Gothic Medium" w:cs="ArialMT"/>
          <w:sz w:val="20"/>
          <w:szCs w:val="20"/>
        </w:rPr>
        <w:t>Daraus folgt, dass Sie zur vollständigen Finanzierung der Leistungserbringung verpflichtet sind. Im vorliegenden Fall</w:t>
      </w:r>
      <w:r>
        <w:rPr>
          <w:rFonts w:ascii="Franklin Gothic Medium" w:hAnsi="Franklin Gothic Medium" w:cs="ArialMT"/>
          <w:sz w:val="20"/>
          <w:szCs w:val="20"/>
        </w:rPr>
        <w:t xml:space="preserve"> </w:t>
      </w:r>
      <w:r w:rsidRPr="00EA04F2">
        <w:rPr>
          <w:rFonts w:ascii="Franklin Gothic Medium" w:hAnsi="Franklin Gothic Medium" w:cs="ArialMT"/>
          <w:sz w:val="20"/>
          <w:szCs w:val="20"/>
        </w:rPr>
        <w:t>handelt es sich um eine Einrichtung mit Versorgungsvertrag (§ 15 Abs. 2 SGB VI / § 111 SGB V).</w:t>
      </w:r>
      <w:bookmarkStart w:id="0" w:name="_GoBack"/>
      <w:bookmarkEnd w:id="0"/>
    </w:p>
    <w:p w:rsidR="00EA04F2" w:rsidRPr="00EA04F2" w:rsidRDefault="00EA04F2" w:rsidP="00EA04F2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</w:p>
    <w:p w:rsidR="00EA04F2" w:rsidRPr="00EA04F2" w:rsidRDefault="00EA04F2" w:rsidP="00EA04F2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  <w:r w:rsidRPr="00EA04F2">
        <w:rPr>
          <w:rFonts w:ascii="Franklin Gothic Medium" w:hAnsi="Franklin Gothic Medium" w:cs="ArialMT"/>
          <w:sz w:val="20"/>
          <w:szCs w:val="20"/>
        </w:rPr>
        <w:t>Daher widerspreche ich Ihrer Zahlungsaufforderung. Sollten Sie an der Forderung festhalten, behalte ich mir juristische</w:t>
      </w:r>
      <w:r>
        <w:rPr>
          <w:rFonts w:ascii="Franklin Gothic Medium" w:hAnsi="Franklin Gothic Medium" w:cs="ArialMT"/>
          <w:sz w:val="20"/>
          <w:szCs w:val="20"/>
        </w:rPr>
        <w:t xml:space="preserve"> </w:t>
      </w:r>
      <w:r w:rsidRPr="00EA04F2">
        <w:rPr>
          <w:rFonts w:ascii="Franklin Gothic Medium" w:hAnsi="Franklin Gothic Medium" w:cs="ArialMT"/>
          <w:sz w:val="20"/>
          <w:szCs w:val="20"/>
        </w:rPr>
        <w:t>bzw. aufsichtsrechtliche Schritte vor.</w:t>
      </w:r>
    </w:p>
    <w:p w:rsidR="00192E26" w:rsidRDefault="00192E26" w:rsidP="00192E2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E6E6E6"/>
          <w:sz w:val="20"/>
          <w:szCs w:val="20"/>
        </w:rPr>
      </w:pPr>
    </w:p>
    <w:p w:rsidR="00EA04F2" w:rsidRDefault="00EA04F2" w:rsidP="00192E2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  <w:r>
        <w:rPr>
          <w:rFonts w:ascii="Franklin Gothic Medium" w:hAnsi="Franklin Gothic Medium" w:cs="ArialMT"/>
          <w:sz w:val="20"/>
          <w:szCs w:val="20"/>
        </w:rPr>
        <w:t>Mit freundlichen Grüßen</w:t>
      </w:r>
    </w:p>
    <w:p w:rsidR="00EA04F2" w:rsidRPr="00EA04F2" w:rsidRDefault="00EA04F2" w:rsidP="00192E2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sz w:val="20"/>
          <w:szCs w:val="20"/>
        </w:rPr>
      </w:pPr>
    </w:p>
    <w:p w:rsidR="00192E26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260003">
        <w:rPr>
          <w:rFonts w:ascii="Franklin Gothic Medium" w:hAnsi="Franklin Gothic Medium"/>
          <w:color w:val="FF0000"/>
          <w:sz w:val="20"/>
          <w:szCs w:val="20"/>
        </w:rPr>
        <w:t>Unterschrift</w:t>
      </w:r>
    </w:p>
    <w:p w:rsidR="00195C03" w:rsidRPr="00260003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260003">
        <w:rPr>
          <w:rFonts w:ascii="Franklin Gothic Medium" w:hAnsi="Franklin Gothic Medium"/>
          <w:color w:val="FF0000"/>
          <w:sz w:val="20"/>
          <w:szCs w:val="20"/>
        </w:rPr>
        <w:t>Vorname Name</w:t>
      </w:r>
    </w:p>
    <w:sectPr w:rsidR="00195C03" w:rsidRPr="002600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26"/>
    <w:rsid w:val="00192E26"/>
    <w:rsid w:val="00195C03"/>
    <w:rsid w:val="002365DA"/>
    <w:rsid w:val="00260003"/>
    <w:rsid w:val="003C6192"/>
    <w:rsid w:val="00643240"/>
    <w:rsid w:val="0096569B"/>
    <w:rsid w:val="00A10C20"/>
    <w:rsid w:val="00B065C9"/>
    <w:rsid w:val="00BA4109"/>
    <w:rsid w:val="00D6464B"/>
    <w:rsid w:val="00E81D83"/>
    <w:rsid w:val="00EA04F2"/>
    <w:rsid w:val="00F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CURA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Hoffmeister, Melanie</dc:creator>
  <cp:lastModifiedBy>Hoffmeister, Melanie</cp:lastModifiedBy>
  <cp:revision>3</cp:revision>
  <dcterms:created xsi:type="dcterms:W3CDTF">2017-07-18T09:11:00Z</dcterms:created>
  <dcterms:modified xsi:type="dcterms:W3CDTF">2017-07-18T12:29:00Z</dcterms:modified>
</cp:coreProperties>
</file>